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3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21"/>
        <w:gridCol w:w="12587"/>
        <w:gridCol w:w="1531"/>
      </w:tblGrid>
      <w:tr w:rsidR="00FA1F12" w:rsidRPr="007E5135" w14:paraId="1ECF5E31" w14:textId="77777777" w:rsidTr="00370A39">
        <w:tc>
          <w:tcPr>
            <w:tcW w:w="1021" w:type="dxa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1C08CEC6" w14:textId="06912A9D" w:rsidR="00FA1F12" w:rsidRPr="007E5135" w:rsidRDefault="00FA1F12" w:rsidP="0046086D">
            <w:pPr>
              <w:pStyle w:val="Sectionreference"/>
            </w:pPr>
            <w:r w:rsidRPr="007E5135">
              <w:t>1-</w:t>
            </w:r>
            <w:r>
              <w:t>2</w:t>
            </w:r>
          </w:p>
        </w:tc>
        <w:tc>
          <w:tcPr>
            <w:tcW w:w="12587" w:type="dxa"/>
            <w:vAlign w:val="center"/>
          </w:tcPr>
          <w:p w14:paraId="18F13243" w14:textId="3FF85E90" w:rsidR="00FA1F12" w:rsidRPr="007E5135" w:rsidRDefault="00FA1F12" w:rsidP="00620DA9">
            <w:pPr>
              <w:pStyle w:val="Title"/>
            </w:pPr>
            <w:r>
              <w:t xml:space="preserve">Location of emergency </w:t>
            </w:r>
            <w:r w:rsidRPr="00620DA9">
              <w:t>equipment</w:t>
            </w:r>
            <w:r>
              <w:t xml:space="preserve"> and drugs</w:t>
            </w:r>
          </w:p>
        </w:tc>
        <w:tc>
          <w:tcPr>
            <w:tcW w:w="1531" w:type="dxa"/>
            <w:vAlign w:val="center"/>
          </w:tcPr>
          <w:p w14:paraId="48AFE41F" w14:textId="1FEEA6FD" w:rsidR="00FA1F12" w:rsidRPr="007E5135" w:rsidRDefault="00FA1F12" w:rsidP="00FA1F12">
            <w:pPr>
              <w:pStyle w:val="referencedata"/>
            </w:pPr>
          </w:p>
        </w:tc>
      </w:tr>
      <w:tr w:rsidR="00FA1F12" w:rsidRPr="007E5135" w14:paraId="5A12361B" w14:textId="77777777" w:rsidTr="00370A39">
        <w:tc>
          <w:tcPr>
            <w:tcW w:w="15139" w:type="dxa"/>
            <w:gridSpan w:val="3"/>
            <w:vAlign w:val="center"/>
          </w:tcPr>
          <w:p w14:paraId="145D4AFB" w14:textId="37584322" w:rsidR="00FA1F12" w:rsidRPr="007E5135" w:rsidRDefault="00FA1F12" w:rsidP="00FA1F12">
            <w:pPr>
              <w:pStyle w:val="Introparagraph"/>
            </w:pPr>
            <w:r>
              <w:t xml:space="preserve">Use this sheet to specify the location of emergency equipment and evacuation points etc. in your own </w:t>
            </w:r>
            <w:r w:rsidRPr="00FA1F12">
              <w:t>practice</w:t>
            </w:r>
            <w:r>
              <w:t>.</w:t>
            </w:r>
          </w:p>
        </w:tc>
      </w:tr>
    </w:tbl>
    <w:p w14:paraId="2479F184" w14:textId="77777777" w:rsidR="00FA1F12" w:rsidRDefault="00FA1F12">
      <w:pPr>
        <w:sectPr w:rsidR="00FA1F12" w:rsidSect="00DA2370">
          <w:footerReference w:type="default" r:id="rId8"/>
          <w:pgSz w:w="16838" w:h="11906" w:orient="landscape"/>
          <w:pgMar w:top="567" w:right="851" w:bottom="567" w:left="851" w:header="709" w:footer="136" w:gutter="0"/>
          <w:pgNumType w:start="1"/>
          <w:cols w:space="720"/>
        </w:sectPr>
      </w:pPr>
    </w:p>
    <w:p w14:paraId="75330E0C" w14:textId="77777777" w:rsidR="009E1E22" w:rsidRDefault="009E1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0"/>
        <w:tblW w:w="15138" w:type="dxa"/>
        <w:tblBorders>
          <w:top w:val="single" w:sz="24" w:space="0" w:color="auto"/>
          <w:left w:val="single" w:sz="24" w:space="0" w:color="404040"/>
          <w:bottom w:val="single" w:sz="24" w:space="0" w:color="404040"/>
          <w:right w:val="single" w:sz="24" w:space="0" w:color="404040"/>
          <w:insideH w:val="single" w:sz="8" w:space="0" w:color="auto"/>
          <w:insideV w:val="single" w:sz="8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23"/>
        <w:gridCol w:w="10915"/>
      </w:tblGrid>
      <w:tr w:rsidR="0071457B" w:rsidRPr="0071457B" w14:paraId="46D2671E" w14:textId="77777777" w:rsidTr="0057681E">
        <w:tc>
          <w:tcPr>
            <w:tcW w:w="15138" w:type="dxa"/>
            <w:gridSpan w:val="2"/>
            <w:shd w:val="clear" w:color="auto" w:fill="D9D9D9" w:themeFill="background1" w:themeFillShade="D9"/>
            <w:tcMar>
              <w:bottom w:w="113" w:type="dxa"/>
            </w:tcMar>
          </w:tcPr>
          <w:p w14:paraId="42AECBEF" w14:textId="77777777" w:rsidR="009E1E22" w:rsidRPr="0071457B" w:rsidRDefault="004F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/>
                <w:color w:val="000000" w:themeColor="text1"/>
                <w:sz w:val="24"/>
                <w:szCs w:val="24"/>
              </w:rPr>
            </w:pPr>
            <w:r w:rsidRPr="0071457B">
              <w:rPr>
                <w:rFonts w:eastAsia="Calibri" w:cs="Calibri"/>
                <w:b/>
                <w:color w:val="000000" w:themeColor="text1"/>
                <w:sz w:val="24"/>
                <w:szCs w:val="24"/>
              </w:rPr>
              <w:t>Location of emergency equipment and drugs</w:t>
            </w:r>
          </w:p>
        </w:tc>
      </w:tr>
      <w:tr w:rsidR="009E1E22" w14:paraId="39D17507" w14:textId="77777777" w:rsidTr="0057681E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10CAB4D4" w14:textId="19ABB889" w:rsidR="009E1E22" w:rsidRDefault="004F2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Resuscitation </w:t>
            </w:r>
            <w:r w:rsidR="00D56D28">
              <w:rPr>
                <w:sz w:val="24"/>
                <w:szCs w:val="24"/>
              </w:rPr>
              <w:t>equipment</w:t>
            </w:r>
          </w:p>
        </w:tc>
        <w:tc>
          <w:tcPr>
            <w:tcW w:w="10915" w:type="dxa"/>
          </w:tcPr>
          <w:p w14:paraId="4B87F511" w14:textId="77777777" w:rsidR="009E1E22" w:rsidRDefault="009E1E22">
            <w:pPr>
              <w:rPr>
                <w:sz w:val="24"/>
                <w:szCs w:val="24"/>
              </w:rPr>
            </w:pPr>
          </w:p>
        </w:tc>
      </w:tr>
      <w:tr w:rsidR="009E1E22" w14:paraId="10C9F499" w14:textId="77777777" w:rsidTr="0057681E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33835DF1" w14:textId="1CFD7965" w:rsidR="009E1E22" w:rsidRDefault="004F2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Automatic </w:t>
            </w:r>
            <w:r w:rsidR="00D56D28">
              <w:rPr>
                <w:sz w:val="24"/>
                <w:szCs w:val="24"/>
              </w:rPr>
              <w:t xml:space="preserve">external defibrillator </w:t>
            </w:r>
            <w:r>
              <w:rPr>
                <w:sz w:val="24"/>
                <w:szCs w:val="24"/>
              </w:rPr>
              <w:t>(AED)</w:t>
            </w:r>
          </w:p>
        </w:tc>
        <w:tc>
          <w:tcPr>
            <w:tcW w:w="10915" w:type="dxa"/>
          </w:tcPr>
          <w:p w14:paraId="51B7BC91" w14:textId="77777777" w:rsidR="009E1E22" w:rsidRDefault="009E1E22">
            <w:pPr>
              <w:rPr>
                <w:sz w:val="24"/>
                <w:szCs w:val="24"/>
              </w:rPr>
            </w:pPr>
          </w:p>
        </w:tc>
      </w:tr>
      <w:tr w:rsidR="009E1E22" w14:paraId="1235B486" w14:textId="77777777" w:rsidTr="0057681E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2EB956F8" w14:textId="4588DD0C" w:rsidR="009E1E22" w:rsidRDefault="004F2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Oxygen </w:t>
            </w:r>
            <w:r w:rsidR="00D56D28">
              <w:rPr>
                <w:sz w:val="24"/>
                <w:szCs w:val="24"/>
              </w:rPr>
              <w:t>tank</w:t>
            </w:r>
          </w:p>
        </w:tc>
        <w:tc>
          <w:tcPr>
            <w:tcW w:w="10915" w:type="dxa"/>
          </w:tcPr>
          <w:p w14:paraId="174A2337" w14:textId="77777777" w:rsidR="009E1E22" w:rsidRDefault="009E1E22">
            <w:pPr>
              <w:rPr>
                <w:sz w:val="24"/>
                <w:szCs w:val="24"/>
              </w:rPr>
            </w:pPr>
          </w:p>
        </w:tc>
      </w:tr>
      <w:tr w:rsidR="009E1E22" w14:paraId="04425E89" w14:textId="77777777" w:rsidTr="0057681E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315B2D5B" w14:textId="77777777" w:rsidR="009E1E22" w:rsidRDefault="004F2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Anaphylaxis kit</w:t>
            </w:r>
          </w:p>
        </w:tc>
        <w:tc>
          <w:tcPr>
            <w:tcW w:w="10915" w:type="dxa"/>
          </w:tcPr>
          <w:p w14:paraId="11E7CA23" w14:textId="77777777" w:rsidR="009E1E22" w:rsidRDefault="009E1E22">
            <w:pPr>
              <w:rPr>
                <w:sz w:val="24"/>
                <w:szCs w:val="24"/>
              </w:rPr>
            </w:pPr>
          </w:p>
        </w:tc>
      </w:tr>
      <w:tr w:rsidR="009E1E22" w14:paraId="34C5648B" w14:textId="77777777" w:rsidTr="0057681E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01315BA1" w14:textId="77777777" w:rsidR="009E1E22" w:rsidRDefault="004F2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I.V. Fluid</w:t>
            </w:r>
          </w:p>
        </w:tc>
        <w:tc>
          <w:tcPr>
            <w:tcW w:w="10915" w:type="dxa"/>
          </w:tcPr>
          <w:p w14:paraId="5D94E942" w14:textId="77777777" w:rsidR="009E1E22" w:rsidRDefault="009E1E22">
            <w:pPr>
              <w:rPr>
                <w:sz w:val="24"/>
                <w:szCs w:val="24"/>
              </w:rPr>
            </w:pPr>
          </w:p>
        </w:tc>
      </w:tr>
      <w:tr w:rsidR="009E1E22" w14:paraId="056EEF9F" w14:textId="77777777" w:rsidTr="0057681E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13AEE617" w14:textId="77777777" w:rsidR="009E1E22" w:rsidRDefault="004F2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Muster points for evacuation</w:t>
            </w:r>
          </w:p>
        </w:tc>
        <w:tc>
          <w:tcPr>
            <w:tcW w:w="10915" w:type="dxa"/>
          </w:tcPr>
          <w:p w14:paraId="37BDBFAC" w14:textId="77777777" w:rsidR="009E1E22" w:rsidRDefault="009E1E22">
            <w:pPr>
              <w:rPr>
                <w:sz w:val="24"/>
                <w:szCs w:val="24"/>
              </w:rPr>
            </w:pPr>
          </w:p>
        </w:tc>
      </w:tr>
      <w:tr w:rsidR="009E1E22" w14:paraId="69F3BEE4" w14:textId="77777777" w:rsidTr="0057681E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0BEB5AD7" w14:textId="77777777" w:rsidR="009E1E22" w:rsidRDefault="004F2134">
            <w:pPr>
              <w:rPr>
                <w:color w:val="BFBFBF"/>
                <w:sz w:val="24"/>
                <w:szCs w:val="24"/>
              </w:rPr>
            </w:pPr>
            <w:r>
              <w:rPr>
                <w:color w:val="BFBFBF"/>
                <w:sz w:val="24"/>
                <w:szCs w:val="24"/>
              </w:rPr>
              <w:t>Add your own</w:t>
            </w:r>
          </w:p>
        </w:tc>
        <w:tc>
          <w:tcPr>
            <w:tcW w:w="10915" w:type="dxa"/>
          </w:tcPr>
          <w:p w14:paraId="5F08A6CC" w14:textId="77777777" w:rsidR="009E1E22" w:rsidRDefault="009E1E22">
            <w:pPr>
              <w:rPr>
                <w:sz w:val="24"/>
                <w:szCs w:val="24"/>
              </w:rPr>
            </w:pPr>
          </w:p>
        </w:tc>
      </w:tr>
      <w:tr w:rsidR="009E1E22" w14:paraId="522B62BA" w14:textId="77777777" w:rsidTr="0057681E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46EF286A" w14:textId="77777777" w:rsidR="009E1E22" w:rsidRDefault="004F2134">
            <w:pPr>
              <w:rPr>
                <w:color w:val="BFBFBF"/>
                <w:sz w:val="24"/>
                <w:szCs w:val="24"/>
              </w:rPr>
            </w:pPr>
            <w:r>
              <w:rPr>
                <w:color w:val="BFBFBF"/>
                <w:sz w:val="24"/>
                <w:szCs w:val="24"/>
              </w:rPr>
              <w:t>Add your own</w:t>
            </w:r>
          </w:p>
        </w:tc>
        <w:tc>
          <w:tcPr>
            <w:tcW w:w="10915" w:type="dxa"/>
          </w:tcPr>
          <w:p w14:paraId="5FEE4073" w14:textId="77777777" w:rsidR="009E1E22" w:rsidRDefault="009E1E22">
            <w:pPr>
              <w:rPr>
                <w:sz w:val="24"/>
                <w:szCs w:val="24"/>
              </w:rPr>
            </w:pPr>
          </w:p>
        </w:tc>
      </w:tr>
      <w:tr w:rsidR="009E1E22" w14:paraId="064E2B2D" w14:textId="77777777" w:rsidTr="0057681E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65776970" w14:textId="77777777" w:rsidR="009E1E22" w:rsidRDefault="004F2134">
            <w:pPr>
              <w:rPr>
                <w:color w:val="BFBFBF"/>
                <w:sz w:val="24"/>
                <w:szCs w:val="24"/>
              </w:rPr>
            </w:pPr>
            <w:r>
              <w:rPr>
                <w:color w:val="BFBFBF"/>
                <w:sz w:val="24"/>
                <w:szCs w:val="24"/>
              </w:rPr>
              <w:t>Add your own</w:t>
            </w:r>
          </w:p>
        </w:tc>
        <w:tc>
          <w:tcPr>
            <w:tcW w:w="10915" w:type="dxa"/>
          </w:tcPr>
          <w:p w14:paraId="3114CECC" w14:textId="77777777" w:rsidR="009E1E22" w:rsidRDefault="009E1E22">
            <w:pPr>
              <w:rPr>
                <w:sz w:val="24"/>
                <w:szCs w:val="24"/>
              </w:rPr>
            </w:pPr>
          </w:p>
        </w:tc>
      </w:tr>
      <w:tr w:rsidR="009E1E22" w14:paraId="6DE41FC7" w14:textId="77777777" w:rsidTr="0057681E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7FDB0043" w14:textId="77777777" w:rsidR="009E1E22" w:rsidRDefault="009E1E22">
            <w:pPr>
              <w:rPr>
                <w:sz w:val="24"/>
                <w:szCs w:val="24"/>
              </w:rPr>
            </w:pPr>
          </w:p>
        </w:tc>
        <w:tc>
          <w:tcPr>
            <w:tcW w:w="10915" w:type="dxa"/>
          </w:tcPr>
          <w:p w14:paraId="0FA5FCE9" w14:textId="77777777" w:rsidR="009E1E22" w:rsidRDefault="009E1E22">
            <w:pPr>
              <w:rPr>
                <w:sz w:val="24"/>
                <w:szCs w:val="24"/>
              </w:rPr>
            </w:pPr>
          </w:p>
        </w:tc>
      </w:tr>
      <w:tr w:rsidR="009E1E22" w14:paraId="20F40A3A" w14:textId="77777777" w:rsidTr="0057681E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63A40AC7" w14:textId="77777777" w:rsidR="009E1E22" w:rsidRDefault="009E1E22">
            <w:pPr>
              <w:rPr>
                <w:sz w:val="24"/>
                <w:szCs w:val="24"/>
              </w:rPr>
            </w:pPr>
          </w:p>
        </w:tc>
        <w:tc>
          <w:tcPr>
            <w:tcW w:w="10915" w:type="dxa"/>
          </w:tcPr>
          <w:p w14:paraId="273E6D4E" w14:textId="77777777" w:rsidR="009E1E22" w:rsidRDefault="009E1E22">
            <w:pPr>
              <w:rPr>
                <w:sz w:val="24"/>
                <w:szCs w:val="24"/>
              </w:rPr>
            </w:pPr>
          </w:p>
        </w:tc>
      </w:tr>
      <w:tr w:rsidR="0057681E" w14:paraId="5A437592" w14:textId="77777777" w:rsidTr="0057681E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4E90E621" w14:textId="77777777" w:rsidR="0057681E" w:rsidRDefault="0057681E">
            <w:pPr>
              <w:rPr>
                <w:sz w:val="24"/>
                <w:szCs w:val="24"/>
              </w:rPr>
            </w:pPr>
          </w:p>
        </w:tc>
        <w:tc>
          <w:tcPr>
            <w:tcW w:w="10915" w:type="dxa"/>
          </w:tcPr>
          <w:p w14:paraId="27D966A4" w14:textId="77777777" w:rsidR="0057681E" w:rsidRDefault="0057681E">
            <w:pPr>
              <w:rPr>
                <w:sz w:val="24"/>
                <w:szCs w:val="24"/>
              </w:rPr>
            </w:pPr>
          </w:p>
        </w:tc>
      </w:tr>
      <w:tr w:rsidR="009E1E22" w14:paraId="063FBFF6" w14:textId="77777777" w:rsidTr="0057681E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4D391216" w14:textId="77777777" w:rsidR="009E1E22" w:rsidRDefault="009E1E22">
            <w:pPr>
              <w:rPr>
                <w:sz w:val="24"/>
                <w:szCs w:val="24"/>
              </w:rPr>
            </w:pPr>
          </w:p>
        </w:tc>
        <w:tc>
          <w:tcPr>
            <w:tcW w:w="10915" w:type="dxa"/>
          </w:tcPr>
          <w:p w14:paraId="2177A69E" w14:textId="77777777" w:rsidR="009E1E22" w:rsidRDefault="009E1E22">
            <w:pPr>
              <w:rPr>
                <w:sz w:val="24"/>
                <w:szCs w:val="24"/>
              </w:rPr>
            </w:pPr>
          </w:p>
        </w:tc>
      </w:tr>
      <w:tr w:rsidR="009E1E22" w14:paraId="48A21435" w14:textId="77777777" w:rsidTr="0057681E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56B3FB8F" w14:textId="77777777" w:rsidR="009E1E22" w:rsidRDefault="009E1E22">
            <w:pPr>
              <w:rPr>
                <w:sz w:val="24"/>
                <w:szCs w:val="24"/>
              </w:rPr>
            </w:pPr>
          </w:p>
        </w:tc>
        <w:tc>
          <w:tcPr>
            <w:tcW w:w="10915" w:type="dxa"/>
          </w:tcPr>
          <w:p w14:paraId="51C689D2" w14:textId="77777777" w:rsidR="009E1E22" w:rsidRDefault="009E1E22">
            <w:pPr>
              <w:rPr>
                <w:sz w:val="24"/>
                <w:szCs w:val="24"/>
              </w:rPr>
            </w:pPr>
          </w:p>
        </w:tc>
      </w:tr>
      <w:tr w:rsidR="009E1E22" w14:paraId="066DD473" w14:textId="77777777" w:rsidTr="0057681E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2E16A840" w14:textId="77777777" w:rsidR="009E1E22" w:rsidRDefault="009E1E22">
            <w:pPr>
              <w:rPr>
                <w:sz w:val="24"/>
                <w:szCs w:val="24"/>
              </w:rPr>
            </w:pPr>
          </w:p>
        </w:tc>
        <w:tc>
          <w:tcPr>
            <w:tcW w:w="10915" w:type="dxa"/>
          </w:tcPr>
          <w:p w14:paraId="36416935" w14:textId="77777777" w:rsidR="009E1E22" w:rsidRDefault="009E1E22">
            <w:pPr>
              <w:rPr>
                <w:sz w:val="24"/>
                <w:szCs w:val="24"/>
              </w:rPr>
            </w:pPr>
          </w:p>
        </w:tc>
      </w:tr>
      <w:tr w:rsidR="005A083F" w14:paraId="30FC6A72" w14:textId="77777777" w:rsidTr="0057681E">
        <w:trPr>
          <w:trHeight w:val="14"/>
        </w:trPr>
        <w:tc>
          <w:tcPr>
            <w:tcW w:w="4223" w:type="dxa"/>
            <w:tcMar>
              <w:top w:w="113" w:type="dxa"/>
            </w:tcMar>
          </w:tcPr>
          <w:p w14:paraId="020C218E" w14:textId="77777777" w:rsidR="005A083F" w:rsidRDefault="005A083F">
            <w:pPr>
              <w:rPr>
                <w:sz w:val="24"/>
                <w:szCs w:val="24"/>
              </w:rPr>
            </w:pPr>
          </w:p>
        </w:tc>
        <w:tc>
          <w:tcPr>
            <w:tcW w:w="10915" w:type="dxa"/>
          </w:tcPr>
          <w:p w14:paraId="266FFAFC" w14:textId="77777777" w:rsidR="005A083F" w:rsidRDefault="005A083F">
            <w:pPr>
              <w:rPr>
                <w:sz w:val="24"/>
                <w:szCs w:val="24"/>
              </w:rPr>
            </w:pPr>
          </w:p>
        </w:tc>
      </w:tr>
    </w:tbl>
    <w:p w14:paraId="3E7BEA1D" w14:textId="77777777" w:rsidR="009E1E22" w:rsidRPr="005A083F" w:rsidRDefault="009E1E22">
      <w:pPr>
        <w:rPr>
          <w:sz w:val="10"/>
          <w:szCs w:val="10"/>
        </w:rPr>
      </w:pPr>
    </w:p>
    <w:sectPr w:rsidR="009E1E22" w:rsidRPr="005A083F" w:rsidSect="0057681E">
      <w:type w:val="continuous"/>
      <w:pgSz w:w="16838" w:h="11906" w:orient="landscape"/>
      <w:pgMar w:top="567" w:right="851" w:bottom="567" w:left="851" w:header="709" w:footer="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CC442" w14:textId="77777777" w:rsidR="00DA2370" w:rsidRDefault="00DA2370">
      <w:pPr>
        <w:spacing w:line="240" w:lineRule="auto"/>
      </w:pPr>
      <w:r>
        <w:separator/>
      </w:r>
    </w:p>
  </w:endnote>
  <w:endnote w:type="continuationSeparator" w:id="0">
    <w:p w14:paraId="2011BE42" w14:textId="77777777" w:rsidR="00DA2370" w:rsidRDefault="00DA2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3D6E8" w14:textId="77777777" w:rsidR="009E1E22" w:rsidRDefault="009E1E22">
    <w:pPr>
      <w:tabs>
        <w:tab w:val="left" w:pos="11211"/>
      </w:tabs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3DF63" w14:textId="77777777" w:rsidR="00DA2370" w:rsidRDefault="00DA2370">
      <w:pPr>
        <w:spacing w:line="240" w:lineRule="auto"/>
      </w:pPr>
      <w:r>
        <w:separator/>
      </w:r>
    </w:p>
  </w:footnote>
  <w:footnote w:type="continuationSeparator" w:id="0">
    <w:p w14:paraId="0EB730F5" w14:textId="77777777" w:rsidR="00DA2370" w:rsidRDefault="00DA23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A5683"/>
    <w:multiLevelType w:val="multilevel"/>
    <w:tmpl w:val="29BC97B2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1904588">
    <w:abstractNumId w:val="0"/>
  </w:num>
  <w:num w:numId="2" w16cid:durableId="1995376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533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2267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E22"/>
    <w:rsid w:val="000215A9"/>
    <w:rsid w:val="00310E61"/>
    <w:rsid w:val="0046086D"/>
    <w:rsid w:val="004E3FD1"/>
    <w:rsid w:val="004E7E42"/>
    <w:rsid w:val="004F2134"/>
    <w:rsid w:val="0057681E"/>
    <w:rsid w:val="005A083F"/>
    <w:rsid w:val="005E7DA3"/>
    <w:rsid w:val="00611A3A"/>
    <w:rsid w:val="00620DA9"/>
    <w:rsid w:val="00647D38"/>
    <w:rsid w:val="0071457B"/>
    <w:rsid w:val="007A5E8D"/>
    <w:rsid w:val="00817486"/>
    <w:rsid w:val="00826449"/>
    <w:rsid w:val="00831D02"/>
    <w:rsid w:val="009211E5"/>
    <w:rsid w:val="009E1E22"/>
    <w:rsid w:val="00A90F35"/>
    <w:rsid w:val="00AA56E1"/>
    <w:rsid w:val="00AB74F1"/>
    <w:rsid w:val="00AE3BDF"/>
    <w:rsid w:val="00B04466"/>
    <w:rsid w:val="00B22DB7"/>
    <w:rsid w:val="00D56D28"/>
    <w:rsid w:val="00DA2370"/>
    <w:rsid w:val="00E102D9"/>
    <w:rsid w:val="00F22D21"/>
    <w:rsid w:val="00FA1F12"/>
    <w:rsid w:val="00FB0E15"/>
    <w:rsid w:val="00FD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44ACC7"/>
  <w15:docId w15:val="{9BCBE686-49C6-5446-B737-0B3AA0A7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18"/>
        <w:szCs w:val="18"/>
        <w:lang w:val="en-GB" w:eastAsia="en-GB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F2"/>
    <w:rPr>
      <w:rFonts w:eastAsiaTheme="minorEastAsia" w:cs="Times New Roman (Body CS)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0D4"/>
    <w:pPr>
      <w:spacing w:after="120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6B0"/>
    <w:pPr>
      <w:spacing w:before="12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A5416A"/>
    <w:pPr>
      <w:numPr>
        <w:numId w:val="1"/>
      </w:numPr>
      <w:ind w:left="227" w:hanging="227"/>
      <w:outlineLvl w:val="2"/>
    </w:pPr>
  </w:style>
  <w:style w:type="paragraph" w:styleId="Heading4">
    <w:name w:val="heading 4"/>
    <w:basedOn w:val="Heading2"/>
    <w:next w:val="Normal"/>
    <w:link w:val="Heading4Char"/>
    <w:uiPriority w:val="9"/>
    <w:semiHidden/>
    <w:unhideWhenUsed/>
    <w:qFormat/>
    <w:rsid w:val="00A5416A"/>
    <w:pPr>
      <w:outlineLvl w:val="3"/>
    </w:pPr>
    <w:rPr>
      <w:b w:val="0"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20DA9"/>
    <w:rPr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8B4108"/>
    <w:pPr>
      <w:tabs>
        <w:tab w:val="num" w:pos="720"/>
      </w:tabs>
      <w:ind w:left="454" w:hanging="227"/>
    </w:pPr>
    <w:rPr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920D4"/>
    <w:rPr>
      <w:rFonts w:eastAsiaTheme="minorEastAsia" w:cs="Times New Roman (Body CS)"/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E16B0"/>
    <w:rPr>
      <w:rFonts w:eastAsiaTheme="minorEastAsia" w:cs="Times New Roman (Body CS)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5416A"/>
    <w:rPr>
      <w:rFonts w:eastAsiaTheme="minorEastAsia" w:cs="Times New Roman (Body CS)"/>
      <w:b/>
      <w:sz w:val="18"/>
    </w:rPr>
  </w:style>
  <w:style w:type="table" w:styleId="TableGrid">
    <w:name w:val="Table Grid"/>
    <w:basedOn w:val="TableNormal"/>
    <w:uiPriority w:val="59"/>
    <w:rsid w:val="002C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3466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346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663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5416A"/>
    <w:rPr>
      <w:rFonts w:eastAsiaTheme="minorEastAsia" w:cs="Times New Roman (Body CS)"/>
      <w:bCs/>
      <w:sz w:val="18"/>
    </w:rPr>
  </w:style>
  <w:style w:type="paragraph" w:styleId="Header">
    <w:name w:val="header"/>
    <w:basedOn w:val="Normal"/>
    <w:link w:val="Head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76"/>
    <w:rPr>
      <w:rFonts w:eastAsiaTheme="minorEastAsia" w:cs="Times New Roman (Body CS)"/>
      <w:sz w:val="18"/>
    </w:rPr>
  </w:style>
  <w:style w:type="paragraph" w:styleId="Footer">
    <w:name w:val="footer"/>
    <w:basedOn w:val="Normal"/>
    <w:link w:val="Foot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76"/>
    <w:rPr>
      <w:rFonts w:eastAsiaTheme="minorEastAsia" w:cs="Times New Roman (Body CS)"/>
      <w:sz w:val="18"/>
    </w:rPr>
  </w:style>
  <w:style w:type="character" w:customStyle="1" w:styleId="Externaldocumentreference">
    <w:name w:val="External document reference"/>
    <w:basedOn w:val="DefaultParagraphFont"/>
    <w:uiPriority w:val="1"/>
    <w:qFormat/>
    <w:rsid w:val="00A75402"/>
    <w:rPr>
      <w:b/>
      <w:bCs/>
      <w:i/>
      <w:iCs/>
    </w:rPr>
  </w:style>
  <w:style w:type="paragraph" w:customStyle="1" w:styleId="Introparagraph">
    <w:name w:val="Intro paragraph"/>
    <w:basedOn w:val="Normal"/>
    <w:qFormat/>
    <w:rsid w:val="00FA1F12"/>
    <w:pPr>
      <w:spacing w:before="120" w:after="120" w:line="240" w:lineRule="auto"/>
      <w:ind w:right="3226"/>
    </w:pPr>
    <w:rPr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620DA9"/>
    <w:rPr>
      <w:rFonts w:eastAsiaTheme="minorEastAsia" w:cs="Times New Roman (Body CS)"/>
      <w:b/>
      <w:bCs/>
      <w:sz w:val="44"/>
      <w:szCs w:val="44"/>
    </w:rPr>
  </w:style>
  <w:style w:type="paragraph" w:customStyle="1" w:styleId="referencedata">
    <w:name w:val="reference data"/>
    <w:basedOn w:val="Normal"/>
    <w:qFormat/>
    <w:rsid w:val="00594E76"/>
    <w:pPr>
      <w:jc w:val="right"/>
    </w:pPr>
    <w:rPr>
      <w:b/>
      <w:bCs/>
      <w:sz w:val="16"/>
      <w:szCs w:val="16"/>
    </w:rPr>
  </w:style>
  <w:style w:type="character" w:customStyle="1" w:styleId="SPACER">
    <w:name w:val="SPACER"/>
    <w:basedOn w:val="DefaultParagraphFont"/>
    <w:uiPriority w:val="1"/>
    <w:qFormat/>
    <w:rsid w:val="003B51D9"/>
    <w:rPr>
      <w:sz w:val="10"/>
    </w:rPr>
  </w:style>
  <w:style w:type="character" w:customStyle="1" w:styleId="blue">
    <w:name w:val="blue"/>
    <w:basedOn w:val="DefaultParagraphFont"/>
    <w:uiPriority w:val="1"/>
    <w:qFormat/>
    <w:rsid w:val="00075981"/>
    <w:rPr>
      <w:color w:val="1857B8"/>
    </w:rPr>
  </w:style>
  <w:style w:type="character" w:customStyle="1" w:styleId="orange">
    <w:name w:val="orange"/>
    <w:basedOn w:val="DefaultParagraphFont"/>
    <w:uiPriority w:val="1"/>
    <w:qFormat/>
    <w:rsid w:val="00075981"/>
    <w:rPr>
      <w:color w:val="D93E0F"/>
    </w:rPr>
  </w:style>
  <w:style w:type="character" w:customStyle="1" w:styleId="Plum">
    <w:name w:val="Plum"/>
    <w:basedOn w:val="DefaultParagraphFont"/>
    <w:uiPriority w:val="1"/>
    <w:qFormat/>
    <w:rsid w:val="00760991"/>
    <w:rPr>
      <w:color w:val="752764"/>
    </w:rPr>
  </w:style>
  <w:style w:type="character" w:customStyle="1" w:styleId="Teal">
    <w:name w:val="Teal"/>
    <w:basedOn w:val="DefaultParagraphFont"/>
    <w:uiPriority w:val="1"/>
    <w:qFormat/>
    <w:rsid w:val="00760991"/>
    <w:rPr>
      <w:color w:val="007D71"/>
    </w:rPr>
  </w:style>
  <w:style w:type="paragraph" w:customStyle="1" w:styleId="boxheaderwhite">
    <w:name w:val="box header white"/>
    <w:basedOn w:val="Heading1"/>
    <w:qFormat/>
    <w:rsid w:val="009D341F"/>
    <w:pPr>
      <w:spacing w:after="0" w:line="240" w:lineRule="auto"/>
    </w:pPr>
    <w:rPr>
      <w:color w:val="FFFFFF" w:themeColor="background1"/>
      <w:sz w:val="20"/>
    </w:rPr>
  </w:style>
  <w:style w:type="paragraph" w:customStyle="1" w:styleId="sheetref">
    <w:name w:val="sheet ref"/>
    <w:basedOn w:val="Title"/>
    <w:qFormat/>
    <w:rsid w:val="00D71127"/>
    <w:pPr>
      <w:jc w:val="center"/>
    </w:pPr>
    <w:rPr>
      <w:color w:val="808080" w:themeColor="background1" w:themeShade="80"/>
    </w:rPr>
  </w:style>
  <w:style w:type="paragraph" w:customStyle="1" w:styleId="Boxbulletlist1">
    <w:name w:val="Box bullet list 1"/>
    <w:basedOn w:val="ListParagraph"/>
    <w:qFormat/>
    <w:rsid w:val="00E323D6"/>
    <w:pPr>
      <w:ind w:left="720" w:hanging="720"/>
    </w:pPr>
  </w:style>
  <w:style w:type="paragraph" w:customStyle="1" w:styleId="Boxbulletlist2">
    <w:name w:val="Box bullet list 2"/>
    <w:basedOn w:val="ListParagraph"/>
    <w:qFormat/>
    <w:rsid w:val="00E323D6"/>
    <w:pPr>
      <w:ind w:left="720" w:hanging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top w:w="28" w:type="dxa"/>
        <w:left w:w="142" w:type="dxa"/>
        <w:bottom w:w="28" w:type="dxa"/>
        <w:right w:w="142" w:type="dxa"/>
      </w:tblCellMar>
    </w:tbl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211E5"/>
    <w:pPr>
      <w:spacing w:line="240" w:lineRule="auto"/>
    </w:pPr>
    <w:rPr>
      <w:rFonts w:eastAsiaTheme="minorEastAsia" w:cs="Times New Roman (Body CS)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D21"/>
    <w:pPr>
      <w:spacing w:line="240" w:lineRule="auto"/>
    </w:pPr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D21"/>
    <w:rPr>
      <w:rFonts w:ascii="Times New Roman" w:eastAsiaTheme="minorEastAsia" w:hAnsi="Times New Roman" w:cs="Times New Roman"/>
    </w:rPr>
  </w:style>
  <w:style w:type="paragraph" w:customStyle="1" w:styleId="Sectionreference">
    <w:name w:val="Section reference"/>
    <w:basedOn w:val="Normal"/>
    <w:qFormat/>
    <w:rsid w:val="00FA1F12"/>
    <w:pPr>
      <w:jc w:val="center"/>
    </w:pPr>
    <w:rPr>
      <w:b/>
      <w:bCs/>
      <w:color w:val="FFFFFF" w:themeColor="background1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ucTWrcTkcDqBjKfHYy2NTOj+HQ==">CgMxLjA4AHIhMXhtdEFxY2tudGFLdWhJS1dXOG9uaFJlR09GdHN6ZlZ2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Harvey</dc:creator>
  <cp:lastModifiedBy>Jessica Harvey</cp:lastModifiedBy>
  <cp:revision>13</cp:revision>
  <cp:lastPrinted>2024-04-05T17:58:00Z</cp:lastPrinted>
  <dcterms:created xsi:type="dcterms:W3CDTF">2023-10-31T15:58:00Z</dcterms:created>
  <dcterms:modified xsi:type="dcterms:W3CDTF">2024-04-05T17:59:00Z</dcterms:modified>
</cp:coreProperties>
</file>